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D0C8D" w14:textId="77777777" w:rsidR="00A50DA2" w:rsidRPr="00A50DA2" w:rsidRDefault="00A50DA2" w:rsidP="00A50DA2">
      <w:pPr>
        <w:jc w:val="center"/>
        <w:rPr>
          <w:rFonts w:ascii="Times New Roman" w:hAnsi="Times New Roman" w:cs="Times New Roman"/>
          <w:sz w:val="28"/>
          <w:szCs w:val="28"/>
        </w:rPr>
      </w:pPr>
      <w:r w:rsidRPr="00A50DA2">
        <w:rPr>
          <w:rFonts w:ascii="Times New Roman" w:hAnsi="Times New Roman" w:cs="Times New Roman"/>
          <w:b/>
          <w:bCs/>
          <w:sz w:val="28"/>
          <w:szCs w:val="28"/>
        </w:rPr>
        <w:t>Ochrana osobných údajov</w:t>
      </w:r>
    </w:p>
    <w:p w14:paraId="51576645" w14:textId="77777777" w:rsidR="00A50DA2" w:rsidRPr="00A50DA2" w:rsidRDefault="00A50DA2" w:rsidP="00A50DA2">
      <w:pPr>
        <w:rPr>
          <w:rFonts w:ascii="Times New Roman" w:hAnsi="Times New Roman" w:cs="Times New Roman"/>
        </w:rPr>
      </w:pPr>
      <w:r w:rsidRPr="00A50DA2">
        <w:rPr>
          <w:rFonts w:ascii="Times New Roman" w:hAnsi="Times New Roman" w:cs="Times New Roman"/>
          <w:i/>
          <w:iCs/>
        </w:rPr>
        <w:t xml:space="preserve">Zásady a poučenia o ochrane osobných údajov poskytnuté prevádzkovateľom dotknutej osobe pri získavaní osobných údajov od dotknutej osoby a poučenie o </w:t>
      </w:r>
      <w:proofErr w:type="spellStart"/>
      <w:r w:rsidRPr="00A50DA2">
        <w:rPr>
          <w:rFonts w:ascii="Times New Roman" w:hAnsi="Times New Roman" w:cs="Times New Roman"/>
          <w:i/>
          <w:iCs/>
        </w:rPr>
        <w:t>cookies</w:t>
      </w:r>
      <w:proofErr w:type="spellEnd"/>
      <w:r w:rsidRPr="00A50DA2">
        <w:rPr>
          <w:rFonts w:ascii="Times New Roman" w:hAnsi="Times New Roman" w:cs="Times New Roman"/>
          <w:i/>
          <w:iCs/>
        </w:rPr>
        <w:t xml:space="preserve"> Internetového obchodu www.nails-fab9.webnode.sk </w:t>
      </w:r>
    </w:p>
    <w:p w14:paraId="20FB583C"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I. Prevádzkovateľ</w:t>
      </w:r>
    </w:p>
    <w:p w14:paraId="6574B03D"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1.1.Totožnosť a kontaktné údaje Prevádzkovateľa sú:</w:t>
      </w:r>
    </w:p>
    <w:p w14:paraId="489A0813"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Obchodné meno: Andrea Fabianová</w:t>
      </w:r>
      <w:r w:rsidRPr="00A50DA2">
        <w:rPr>
          <w:rFonts w:ascii="Times New Roman" w:hAnsi="Times New Roman" w:cs="Times New Roman"/>
        </w:rPr>
        <w:br/>
        <w:t>Miesto podnikania: </w:t>
      </w:r>
    </w:p>
    <w:p w14:paraId="58349AAA"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Vedený v živnostenskom registri: Okresný úrad Žiar nad Hronom, Číslo živnostenského registra: 221-25583</w:t>
      </w:r>
      <w:r w:rsidRPr="00A50DA2">
        <w:rPr>
          <w:rFonts w:ascii="Times New Roman" w:hAnsi="Times New Roman" w:cs="Times New Roman"/>
        </w:rPr>
        <w:br/>
        <w:t>IČO: 45639720</w:t>
      </w:r>
    </w:p>
    <w:p w14:paraId="751E5CD2"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DIČ: 3325819137</w:t>
      </w:r>
    </w:p>
    <w:p w14:paraId="28DBE82A"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IČ DPH: SK1146315123</w:t>
      </w:r>
    </w:p>
    <w:p w14:paraId="1766611C"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Predávajúci je platiteľom dane z pridanej hodnoty</w:t>
      </w:r>
    </w:p>
    <w:p w14:paraId="4DA83E72"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1.2. Emailový kontakt a telefonický kontakt na Prevádzkovateľa je:</w:t>
      </w:r>
    </w:p>
    <w:p w14:paraId="4A707BFF"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Email: fabianovaandrea01@gmail.com</w:t>
      </w:r>
    </w:p>
    <w:p w14:paraId="5851C4A5"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Tel. č.: +42191908853</w:t>
      </w:r>
    </w:p>
    <w:p w14:paraId="53F1D411"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1.3.Adresa Prevádzkovateľa k zasielaniu písomností:</w:t>
      </w:r>
    </w:p>
    <w:p w14:paraId="7F61801D"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Andrea Fabianová, 966 23 Lovčica - Trubín, Lovčica 257, Slovenská republika</w:t>
      </w:r>
    </w:p>
    <w:p w14:paraId="5A7CE6F9"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1.4.Prevádzkovateľ týmto v súlade s článkom 13 ods. 1. a 2. Nariadenia Európskeho parlamentu a Rady (EÚ) 2016/679 z 27. mája 2016 o ochrane fyzických osôb pri spracúvaní osobných údajov a o voľnom pohybe takýchto údajov, ktorým sa zrušuje smernica 95/46/ES všeobecné nariadenie o ochrane údajov (ďalej len "Nariadenie"), ďalej v súlade so zákonom č. 18/2018 Z. z. Zákon o ochrane osobných údajov a o zmene a doplnení niektorých zákonov v platnom znení a v súlade so zákonom č. 452/2021 Z. z. Zákon o elektronických komunikáciách v platnom znení poskytuje Dotknutej osobe - ( Kupujúcemu ), od ktorej Prevádzkovateľ ( Predávajúci ) získava osobné údaje, ktoré sa jej týkajú, tieto informácie poučenia a vysvetlenia:</w:t>
      </w:r>
    </w:p>
    <w:p w14:paraId="04B5C3D7"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II. Odkazy</w:t>
      </w:r>
    </w:p>
    <w:p w14:paraId="4C26B95D"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2.1.Tieto zásady a poučenia o ochrane osobných údajov tvoria súčasť Všeobecných obchodných podmienok zverejnených na Webovom sídle Predávajúceho.</w:t>
      </w:r>
    </w:p>
    <w:p w14:paraId="04A20FB6"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2.2.V zmysle §3, ods. 1, písm. n), Zákona č. 102/2014 </w:t>
      </w:r>
      <w:proofErr w:type="spellStart"/>
      <w:r w:rsidRPr="00A50DA2">
        <w:rPr>
          <w:rFonts w:ascii="Times New Roman" w:hAnsi="Times New Roman" w:cs="Times New Roman"/>
        </w:rPr>
        <w:t>Z.z</w:t>
      </w:r>
      <w:proofErr w:type="spellEnd"/>
      <w:r w:rsidRPr="00A50DA2">
        <w:rPr>
          <w:rFonts w:ascii="Times New Roman" w:hAnsi="Times New Roman" w:cs="Times New Roman"/>
        </w:rPr>
        <w:t>. Predávajúci informuje spotrebiteľa,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5841744F"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 xml:space="preserve">III. Ochrana osobných údajov a používanie </w:t>
      </w:r>
      <w:proofErr w:type="spellStart"/>
      <w:r w:rsidRPr="00A50DA2">
        <w:rPr>
          <w:rFonts w:ascii="Times New Roman" w:hAnsi="Times New Roman" w:cs="Times New Roman"/>
          <w:b/>
          <w:bCs/>
        </w:rPr>
        <w:t>cookies</w:t>
      </w:r>
      <w:proofErr w:type="spellEnd"/>
      <w:r w:rsidRPr="00A50DA2">
        <w:rPr>
          <w:rFonts w:ascii="Times New Roman" w:hAnsi="Times New Roman" w:cs="Times New Roman"/>
          <w:b/>
          <w:bCs/>
        </w:rPr>
        <w:t xml:space="preserve">. Poučenie a vysvetlenie súborov </w:t>
      </w:r>
      <w:proofErr w:type="spellStart"/>
      <w:r w:rsidRPr="00A50DA2">
        <w:rPr>
          <w:rFonts w:ascii="Times New Roman" w:hAnsi="Times New Roman" w:cs="Times New Roman"/>
          <w:b/>
          <w:bCs/>
        </w:rPr>
        <w:t>cookies</w:t>
      </w:r>
      <w:proofErr w:type="spellEnd"/>
      <w:r w:rsidRPr="00A50DA2">
        <w:rPr>
          <w:rFonts w:ascii="Times New Roman" w:hAnsi="Times New Roman" w:cs="Times New Roman"/>
          <w:b/>
          <w:bCs/>
        </w:rPr>
        <w:t xml:space="preserve">, </w:t>
      </w:r>
      <w:proofErr w:type="spellStart"/>
      <w:r w:rsidRPr="00A50DA2">
        <w:rPr>
          <w:rFonts w:ascii="Times New Roman" w:hAnsi="Times New Roman" w:cs="Times New Roman"/>
          <w:b/>
          <w:bCs/>
        </w:rPr>
        <w:t>scripts</w:t>
      </w:r>
      <w:proofErr w:type="spellEnd"/>
      <w:r w:rsidRPr="00A50DA2">
        <w:rPr>
          <w:rFonts w:ascii="Times New Roman" w:hAnsi="Times New Roman" w:cs="Times New Roman"/>
          <w:b/>
          <w:bCs/>
        </w:rPr>
        <w:t xml:space="preserve">, a </w:t>
      </w:r>
      <w:proofErr w:type="spellStart"/>
      <w:r w:rsidRPr="00A50DA2">
        <w:rPr>
          <w:rFonts w:ascii="Times New Roman" w:hAnsi="Times New Roman" w:cs="Times New Roman"/>
          <w:b/>
          <w:bCs/>
        </w:rPr>
        <w:t>pixels</w:t>
      </w:r>
      <w:proofErr w:type="spellEnd"/>
    </w:p>
    <w:p w14:paraId="6217E791"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3.1. Prevádzkovateľ webového sídla uvádza toto krátke objasnenie funkcie súborov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w:t>
      </w:r>
      <w:proofErr w:type="spellStart"/>
      <w:r w:rsidRPr="00A50DA2">
        <w:rPr>
          <w:rFonts w:ascii="Times New Roman" w:hAnsi="Times New Roman" w:cs="Times New Roman"/>
        </w:rPr>
        <w:t>scripts</w:t>
      </w:r>
      <w:proofErr w:type="spellEnd"/>
      <w:r w:rsidRPr="00A50DA2">
        <w:rPr>
          <w:rFonts w:ascii="Times New Roman" w:hAnsi="Times New Roman" w:cs="Times New Roman"/>
        </w:rPr>
        <w:t xml:space="preserve"> a </w:t>
      </w:r>
      <w:proofErr w:type="spellStart"/>
      <w:r w:rsidRPr="00A50DA2">
        <w:rPr>
          <w:rFonts w:ascii="Times New Roman" w:hAnsi="Times New Roman" w:cs="Times New Roman"/>
        </w:rPr>
        <w:t>pixels</w:t>
      </w:r>
      <w:proofErr w:type="spellEnd"/>
      <w:r w:rsidRPr="00A50DA2">
        <w:rPr>
          <w:rFonts w:ascii="Times New Roman" w:hAnsi="Times New Roman" w:cs="Times New Roman"/>
        </w:rPr>
        <w:t>: </w:t>
      </w:r>
    </w:p>
    <w:p w14:paraId="4A1BA2F5"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3.1.1.Súbory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sú textové súbory, ktoré obsahujú malé množstvo informácií, ktoré sa pri návšteve webovej stránky stiahnu do vášho zariadenia. Vďaka tomuto súboru si webová lokalita na určitý čas uchováva informácie o vašich krokoch a preferenciách (ako sú prihlasovacie meno, jazyk, veľkosť písma a iné nastavenia zobrazovania), takže ich pri ďalšej návšteve webovej lokality alebo prehliadaní jej jednotlivých stránok nemusíte opätovne uvádzať</w:t>
      </w:r>
    </w:p>
    <w:p w14:paraId="21475F75" w14:textId="77777777" w:rsidR="00A50DA2" w:rsidRPr="00A50DA2" w:rsidRDefault="00A50DA2" w:rsidP="00A50DA2">
      <w:pPr>
        <w:rPr>
          <w:rFonts w:ascii="Times New Roman" w:hAnsi="Times New Roman" w:cs="Times New Roman"/>
        </w:rPr>
      </w:pPr>
      <w:proofErr w:type="spellStart"/>
      <w:r w:rsidRPr="00A50DA2">
        <w:rPr>
          <w:rFonts w:ascii="Times New Roman" w:hAnsi="Times New Roman" w:cs="Times New Roman"/>
        </w:rPr>
        <w:lastRenderedPageBreak/>
        <w:t>Script</w:t>
      </w:r>
      <w:proofErr w:type="spellEnd"/>
      <w:r w:rsidRPr="00A50DA2">
        <w:rPr>
          <w:rFonts w:ascii="Times New Roman" w:hAnsi="Times New Roman" w:cs="Times New Roman"/>
        </w:rPr>
        <w:t xml:space="preserve"> je časť programového kódu, ktorý sa používa na správnu a interaktívnu funkciu webových stránok. Tento kód sa spustí na serveri prevádzkovateľa alebo na vašom zariadení.</w:t>
      </w:r>
    </w:p>
    <w:p w14:paraId="4A25C5CC" w14:textId="77777777" w:rsidR="00A50DA2" w:rsidRPr="00A50DA2" w:rsidRDefault="00A50DA2" w:rsidP="00A50DA2">
      <w:pPr>
        <w:rPr>
          <w:rFonts w:ascii="Times New Roman" w:hAnsi="Times New Roman" w:cs="Times New Roman"/>
        </w:rPr>
      </w:pPr>
      <w:proofErr w:type="spellStart"/>
      <w:r w:rsidRPr="00A50DA2">
        <w:rPr>
          <w:rFonts w:ascii="Times New Roman" w:hAnsi="Times New Roman" w:cs="Times New Roman"/>
        </w:rPr>
        <w:t>Pixels</w:t>
      </w:r>
      <w:proofErr w:type="spellEnd"/>
      <w:r w:rsidRPr="00A50DA2">
        <w:rPr>
          <w:rFonts w:ascii="Times New Roman" w:hAnsi="Times New Roman" w:cs="Times New Roman"/>
        </w:rPr>
        <w:t xml:space="preserve"> je malý, neviditeľný text alebo obrázok na webstránke, ktorý sa používa na monitorovanie návštevnosti webstránky. Aby k tomu mohlo dôjsť, prostredníctvom </w:t>
      </w:r>
      <w:proofErr w:type="spellStart"/>
      <w:r w:rsidRPr="00A50DA2">
        <w:rPr>
          <w:rFonts w:ascii="Times New Roman" w:hAnsi="Times New Roman" w:cs="Times New Roman"/>
        </w:rPr>
        <w:t>pixels</w:t>
      </w:r>
      <w:proofErr w:type="spellEnd"/>
      <w:r w:rsidRPr="00A50DA2">
        <w:rPr>
          <w:rFonts w:ascii="Times New Roman" w:hAnsi="Times New Roman" w:cs="Times New Roman"/>
        </w:rPr>
        <w:t xml:space="preserve"> sa ukladajú rôzne údaje.</w:t>
      </w:r>
    </w:p>
    <w:p w14:paraId="26220917"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3.1.2.Cookies sa delia</w:t>
      </w:r>
    </w:p>
    <w:p w14:paraId="02C37301"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Technické alebo funkčné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 zabezpečujú správne fungovanie webového sídla Prevádzkovateľa a jeho používanie. Tieto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sú používané bez súhlasu.</w:t>
      </w:r>
    </w:p>
    <w:p w14:paraId="1F1F90F5"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Štatistické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 Prevádzkovateľ získava štatistiky ohľadom používania svojich webových stránok. Tieto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sú používané len so súhlasom.</w:t>
      </w:r>
    </w:p>
    <w:p w14:paraId="1908C533"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Marketingové / Reklamné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 Používané na vytváranie reklamných profilov a obdobných marketingových aktivít. Tieto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sú používané len so súhlasom.</w:t>
      </w:r>
    </w:p>
    <w:p w14:paraId="0081F6DE"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3.2.Ako kontrolovať súbory </w:t>
      </w:r>
      <w:proofErr w:type="spellStart"/>
      <w:r w:rsidRPr="00A50DA2">
        <w:rPr>
          <w:rFonts w:ascii="Times New Roman" w:hAnsi="Times New Roman" w:cs="Times New Roman"/>
        </w:rPr>
        <w:t>cookies</w:t>
      </w:r>
      <w:proofErr w:type="spellEnd"/>
      <w:r w:rsidRPr="00A50DA2">
        <w:rPr>
          <w:rFonts w:ascii="Times New Roman" w:hAnsi="Times New Roman" w:cs="Times New Roman"/>
        </w:rPr>
        <w:t>:</w:t>
      </w:r>
    </w:p>
    <w:p w14:paraId="14E8651D"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3.2.1.Súbory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môžete </w:t>
      </w:r>
      <w:r w:rsidRPr="00A50DA2">
        <w:rPr>
          <w:rFonts w:ascii="Times New Roman" w:hAnsi="Times New Roman" w:cs="Times New Roman"/>
          <w:b/>
          <w:bCs/>
        </w:rPr>
        <w:t>kontrolovať a/alebo zmazať</w:t>
      </w:r>
      <w:r w:rsidRPr="00A50DA2">
        <w:rPr>
          <w:rFonts w:ascii="Times New Roman" w:hAnsi="Times New Roman" w:cs="Times New Roman"/>
        </w:rPr>
        <w:t xml:space="preserve"> podľa uváženia – podrobnosti si pozrite na stránke aboutcookies.org. Môžete vymazať všetky súbory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uložené vo svojom počítači alebo v inom zariadení a väčšinu prehliadačov môžete nastaviť tak, aby ste im znemožnili ich ukladanie. </w:t>
      </w:r>
    </w:p>
    <w:p w14:paraId="327BC16F"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3.3.Webové sídlo Prevádzkovateľa používa tieto súbory </w:t>
      </w:r>
      <w:proofErr w:type="spellStart"/>
      <w:r w:rsidRPr="00A50DA2">
        <w:rPr>
          <w:rFonts w:ascii="Times New Roman" w:hAnsi="Times New Roman" w:cs="Times New Roman"/>
        </w:rPr>
        <w:t>cookies</w:t>
      </w:r>
      <w:proofErr w:type="spellEnd"/>
      <w:r w:rsidRPr="00A50DA2">
        <w:rPr>
          <w:rFonts w:ascii="Times New Roman" w:hAnsi="Times New Roman" w:cs="Times New Roman"/>
        </w:rPr>
        <w:t>,:</w:t>
      </w:r>
    </w:p>
    <w:p w14:paraId="50B891A2"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Všetky Prevádzkovateľom využívané súbory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nájdete na stránke https://www.cookieserve.com/ a to zadaním webovej adresy Prevádzkovateľa https://www.nails-fab9.webnode.sk</w:t>
      </w:r>
    </w:p>
    <w:p w14:paraId="53B7CEED"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Technické alebo funkčné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 k informácii pristupuje Prevádzkovateľ webového sídla. Dobra trvania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2 roky.</w:t>
      </w:r>
    </w:p>
    <w:p w14:paraId="4D8A3EE0"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Štatistické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 k informácii pristupuje Prevádzkovateľ webového sídla. Dobra trvania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2 roky.</w:t>
      </w:r>
    </w:p>
    <w:p w14:paraId="4B9AFCFA"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Marketingové a reklamné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 k informácii pristupuje Prevádzkovateľ webového sídla. Dobra trvania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2 roky.</w:t>
      </w:r>
    </w:p>
    <w:p w14:paraId="13E7E85A"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IV. Spracúvané osobné údaje</w:t>
      </w:r>
    </w:p>
    <w:p w14:paraId="42C97CE4"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4.1.Prevádzkovateľ na svojej stránke spracúva nasledovné osobné údaje: meno, priezvisko, bydlisko, emailová adresa, domáce telefónne číslo, číslo mobilného telefónu, fakturačná adresa, dodacia adresa údaje získané zo súborov </w:t>
      </w:r>
      <w:proofErr w:type="spellStart"/>
      <w:r w:rsidRPr="00A50DA2">
        <w:rPr>
          <w:rFonts w:ascii="Times New Roman" w:hAnsi="Times New Roman" w:cs="Times New Roman"/>
        </w:rPr>
        <w:t>cookies</w:t>
      </w:r>
      <w:proofErr w:type="spellEnd"/>
      <w:r w:rsidRPr="00A50DA2">
        <w:rPr>
          <w:rFonts w:ascii="Times New Roman" w:hAnsi="Times New Roman" w:cs="Times New Roman"/>
        </w:rPr>
        <w:t>, IP adresy.</w:t>
      </w:r>
    </w:p>
    <w:p w14:paraId="46C91982"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V. Kontaktné údaje zodpovednej osoby pre dohľad nad ochranou osobných údajov</w:t>
      </w:r>
    </w:p>
    <w:p w14:paraId="2BE47289"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5.1.Prevádzkovateľ vymenoval zodpovednú osobu pre ochranu osobných údajov v súlade s Nariadením 2016/679 o ochrane fyzických osôb pri spracovaní osobných údajov a o voľnom pohybe takýchto údajov. Kontakt: Email: fabianovaandrea01@gmail.com, Tel. č.: +421919078853</w:t>
      </w:r>
    </w:p>
    <w:p w14:paraId="760AB13B"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5.2.Prevádzkovateľ, je zároveň Predávajúcim v zmysle pojmu ustanovenom vo Všeobecných obchodných podmienkach tejto internetovej lokality.</w:t>
      </w:r>
    </w:p>
    <w:p w14:paraId="133E1EDF"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VI. Účely spracúvania osobných údajov Dotknutej osoby a doba spracovávania osobných údajov</w:t>
      </w:r>
    </w:p>
    <w:p w14:paraId="5132FCD8"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6.1.Účelmi spracúvania osobných údajov Dotknutej osoby sú najmä:</w:t>
      </w:r>
    </w:p>
    <w:p w14:paraId="2C1ACE46"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6.1.1.evidencia, tvorba a spracovanie zmlúv a údajov klientov za účelom uzatvárania zmlúv s tretími osobami.</w:t>
      </w:r>
    </w:p>
    <w:p w14:paraId="1B682B2C"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6.1.2.spracovanie účtovných dokladov a dokladov súvisiacich s obchodnou činnosťou Prevádzkovateľa.</w:t>
      </w:r>
    </w:p>
    <w:p w14:paraId="064D055D"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6.1.3.dodržiavanie právnych predpisov v súvislosti s archiváciou dokumentov a dokladov napr. podľa zákona č. 431/2002 Z. z., Zákon o účtovníctve v platnom znení a ďalších príslušných predpisov.</w:t>
      </w:r>
    </w:p>
    <w:p w14:paraId="53D3741C"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6.1.4.činnosť Prevádzkovateľa v súvislosti so splnením žiadosti, objednávky, zmluvy a obdobných inštitútov Dotknutej osoby.</w:t>
      </w:r>
    </w:p>
    <w:p w14:paraId="721A4045"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lastRenderedPageBreak/>
        <w:t>6.1.5.Newslettter, marketingové a obdobné reklamné aktivity Prevádzkovateľa. V prípade udelenia súhlasu Dotknutej osoby Prevádzkovateľovi s marketingovými a obdobnými reklamnými aktivitami.</w:t>
      </w:r>
    </w:p>
    <w:p w14:paraId="742078B2"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6.2.Osobné údaje Dotknutej osoby Prevádzkovateľ uchováva iba po nevyhnutne nutnú dobu potrebnú na účely plnenia zmluvy a ich následnej archivácie v zmysle zákonných lehôt, ktoré Prevádzkovateľovi ukladajú právne predpisy. V prípade ak Dotknutá osoba súhlasila so zasielaním reklamných emailov a obdobných ponúk osobné údaje Dotknutej osoby sú spracúvané na tieto účely až do času dokedy Dotknutá osoba svoj súhlas neodvolá. Najdlhšie však po dobu 10 rokov.</w:t>
      </w:r>
    </w:p>
    <w:p w14:paraId="1CC33895"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VII. Právny základ spracúvania osobných údajov Dotknutej osoby</w:t>
      </w:r>
    </w:p>
    <w:p w14:paraId="085E5F9C"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7.1 V prípade, že Prevádzkovateľ vykonáva spracúvanie osobných údajov založené na súhlase Dotknutej osoby, toto spracúvanie bude zahájené až po udelení daného súhlasu Dotknutou osobou.</w:t>
      </w:r>
    </w:p>
    <w:p w14:paraId="27868EFB"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7.2.V prípade ak Prevádzkovateľ spracúva osobné údaje Dotknutej osoby pre účely jednania o predzmluvných vzťahoch a uzatvorenie a plnenie kúpnej zmluvy, a stým súvisiaceho doručenia tovaru, produktu alebo služby. Dotknutá osoba má povinnosť poskytnúť osobné údaje pre riadne plnenie kúpnej zmluvy, v opačnom prípade nie je možné plnenie zabezpečiť. Osobné údaje pre daný účel sa spracúvajú bez súhlasu dotknutej osoby.</w:t>
      </w:r>
    </w:p>
    <w:p w14:paraId="70280C92"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VIII. Príjemcovia alebo kategórie príjemcov osobných údajov</w:t>
      </w:r>
    </w:p>
    <w:p w14:paraId="4B7731A1"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8.1.Príjemcom osobných údajov Dotknutej osoby budú alebo minimálne môžu byť: </w:t>
      </w:r>
    </w:p>
    <w:p w14:paraId="36B7B93E"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8.1.1.štatutárne orgány alebo ich členovia Prevádzkovateľa.</w:t>
      </w:r>
    </w:p>
    <w:p w14:paraId="414A4B80"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8.1.2.osoby vykonávajúce pracovnú činnosť v zamestnaneckom, alebo obdobnom pomere pre Prevádzkovateľa. </w:t>
      </w:r>
    </w:p>
    <w:p w14:paraId="5A3F4E62"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8.1.3.obchodní zástupcovia prevádzkovateľa a ďalšie osoby spolupracujúce s Prevádzkovateľom pri plnení úloh Prevádzkovateľa. Na účely tohto dokumentu sa za zamestnancov Prevádzkovateľa budú považovať všetky fyzické osoby vykonávajúce pre Prevádzkovateľa závislú prácu na základe pracovnej zmluvy alebo dohôd o prácach vykonávaných mimo pracovného pomeru.</w:t>
      </w:r>
    </w:p>
    <w:p w14:paraId="49AEDA1F"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8.1.4.Príjemcom osobných údajov Dotknutej osoby budú tiež spolupracovníci prevádzkovateľa, jeho obchodní partneri, dodávatelia a zmluvní partneri, a to najmä: účtovná spoločnosť, spoločnosť zabezpečujúca služby súvisiace s tvorbou a údržbou </w:t>
      </w:r>
      <w:proofErr w:type="spellStart"/>
      <w:r w:rsidRPr="00A50DA2">
        <w:rPr>
          <w:rFonts w:ascii="Times New Roman" w:hAnsi="Times New Roman" w:cs="Times New Roman"/>
        </w:rPr>
        <w:t>softwéru</w:t>
      </w:r>
      <w:proofErr w:type="spellEnd"/>
      <w:r w:rsidRPr="00A50DA2">
        <w:rPr>
          <w:rFonts w:ascii="Times New Roman" w:hAnsi="Times New Roman" w:cs="Times New Roman"/>
        </w:rPr>
        <w:t>, spoločnosť poskytujúca prevádzkovateľovi právne služby, spoločnosť poskytujúca prevádzkovateľovi poradenstvo, spoločnosti zabezpečujúce prepravu a dodanie produktov kupujúcim a tretím osobám, marketingové spoločnosti, spoločnosti prevádzkujúce sociálne siete, spoločnosti zabezpečujúce platobné brány a ďalšie platobné metódy.</w:t>
      </w:r>
    </w:p>
    <w:p w14:paraId="53F2ACE7"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8.1.5.Príjemcom osobných údajov budú tiež súdy, orgány činné v trestnom konaní, daňový úrad a ďalšie štátne orgány, v prípade ak tak ustanoví zákon. Pričom osobné údaje budú Prevádzkovateľom poskytnuté daným úradom a štátnym inštitúciám na základe a v súlade s právnymi predpismi Slovenskej republiky.</w:t>
      </w:r>
    </w:p>
    <w:p w14:paraId="1FE00B5D"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8.1.6.Zoznam tretích subjektov - sprostredkovateľov a príjemcov, ktorí spracúvajú osobné údaje Dotknutej osoby:</w:t>
      </w:r>
    </w:p>
    <w:p w14:paraId="7120A268"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Slovenská pošta, </w:t>
      </w:r>
      <w:proofErr w:type="spellStart"/>
      <w:r w:rsidRPr="00A50DA2">
        <w:rPr>
          <w:rFonts w:ascii="Times New Roman" w:hAnsi="Times New Roman" w:cs="Times New Roman"/>
        </w:rPr>
        <w:t>a.s</w:t>
      </w:r>
      <w:proofErr w:type="spellEnd"/>
      <w:r w:rsidRPr="00A50DA2">
        <w:rPr>
          <w:rFonts w:ascii="Times New Roman" w:hAnsi="Times New Roman" w:cs="Times New Roman"/>
        </w:rPr>
        <w:t>., Partizánska cesta 9, 975 99 Banská Bystrica, IČO: 36631124 – tretí subjekt zabezpečujúci prepravné služby</w:t>
      </w:r>
    </w:p>
    <w:p w14:paraId="0C0375C2" w14:textId="77777777" w:rsidR="00A50DA2" w:rsidRPr="00A50DA2" w:rsidRDefault="00A50DA2" w:rsidP="00A50DA2">
      <w:pPr>
        <w:rPr>
          <w:rFonts w:ascii="Times New Roman" w:hAnsi="Times New Roman" w:cs="Times New Roman"/>
        </w:rPr>
      </w:pPr>
      <w:proofErr w:type="spellStart"/>
      <w:r w:rsidRPr="00A50DA2">
        <w:rPr>
          <w:rFonts w:ascii="Times New Roman" w:hAnsi="Times New Roman" w:cs="Times New Roman"/>
        </w:rPr>
        <w:t>Packeta</w:t>
      </w:r>
      <w:proofErr w:type="spellEnd"/>
      <w:r w:rsidRPr="00A50DA2">
        <w:rPr>
          <w:rFonts w:ascii="Times New Roman" w:hAnsi="Times New Roman" w:cs="Times New Roman"/>
        </w:rPr>
        <w:t xml:space="preserve"> Slovakia s. r. o., so sídlom Kopčianska 3338/82A, 851 01 Bratislava, IČO: 48136999 - tretí subjekt zabezpečujúci prepravné služby</w:t>
      </w:r>
    </w:p>
    <w:p w14:paraId="7BC93E42" w14:textId="77777777" w:rsidR="00A50DA2" w:rsidRPr="00A50DA2" w:rsidRDefault="00A50DA2" w:rsidP="00A50DA2">
      <w:pPr>
        <w:rPr>
          <w:rFonts w:ascii="Times New Roman" w:hAnsi="Times New Roman" w:cs="Times New Roman"/>
        </w:rPr>
      </w:pPr>
      <w:proofErr w:type="spellStart"/>
      <w:r w:rsidRPr="00A50DA2">
        <w:rPr>
          <w:rFonts w:ascii="Times New Roman" w:hAnsi="Times New Roman" w:cs="Times New Roman"/>
        </w:rPr>
        <w:t>PayPal</w:t>
      </w:r>
      <w:proofErr w:type="spellEnd"/>
      <w:r w:rsidRPr="00A50DA2">
        <w:rPr>
          <w:rFonts w:ascii="Times New Roman" w:hAnsi="Times New Roman" w:cs="Times New Roman"/>
        </w:rPr>
        <w:t xml:space="preserve"> (</w:t>
      </w:r>
      <w:proofErr w:type="spellStart"/>
      <w:r w:rsidRPr="00A50DA2">
        <w:rPr>
          <w:rFonts w:ascii="Times New Roman" w:hAnsi="Times New Roman" w:cs="Times New Roman"/>
        </w:rPr>
        <w:t>Europe</w:t>
      </w:r>
      <w:proofErr w:type="spellEnd"/>
      <w:r w:rsidRPr="00A50DA2">
        <w:rPr>
          <w:rFonts w:ascii="Times New Roman" w:hAnsi="Times New Roman" w:cs="Times New Roman"/>
        </w:rPr>
        <w:t xml:space="preserve">) </w:t>
      </w:r>
      <w:proofErr w:type="spellStart"/>
      <w:r w:rsidRPr="00A50DA2">
        <w:rPr>
          <w:rFonts w:ascii="Times New Roman" w:hAnsi="Times New Roman" w:cs="Times New Roman"/>
        </w:rPr>
        <w:t>S.à</w:t>
      </w:r>
      <w:proofErr w:type="spellEnd"/>
      <w:r w:rsidRPr="00A50DA2">
        <w:rPr>
          <w:rFonts w:ascii="Times New Roman" w:hAnsi="Times New Roman" w:cs="Times New Roman"/>
        </w:rPr>
        <w:t xml:space="preserve"> </w:t>
      </w:r>
      <w:proofErr w:type="spellStart"/>
      <w:r w:rsidRPr="00A50DA2">
        <w:rPr>
          <w:rFonts w:ascii="Times New Roman" w:hAnsi="Times New Roman" w:cs="Times New Roman"/>
        </w:rPr>
        <w:t>r.l</w:t>
      </w:r>
      <w:proofErr w:type="spellEnd"/>
      <w:r w:rsidRPr="00A50DA2">
        <w:rPr>
          <w:rFonts w:ascii="Times New Roman" w:hAnsi="Times New Roman" w:cs="Times New Roman"/>
        </w:rPr>
        <w:t xml:space="preserve">. et </w:t>
      </w:r>
      <w:proofErr w:type="spellStart"/>
      <w:r w:rsidRPr="00A50DA2">
        <w:rPr>
          <w:rFonts w:ascii="Times New Roman" w:hAnsi="Times New Roman" w:cs="Times New Roman"/>
        </w:rPr>
        <w:t>Cie</w:t>
      </w:r>
      <w:proofErr w:type="spellEnd"/>
      <w:r w:rsidRPr="00A50DA2">
        <w:rPr>
          <w:rFonts w:ascii="Times New Roman" w:hAnsi="Times New Roman" w:cs="Times New Roman"/>
        </w:rPr>
        <w:t xml:space="preserve">, S.C.A., 22-24, </w:t>
      </w:r>
      <w:proofErr w:type="spellStart"/>
      <w:r w:rsidRPr="00A50DA2">
        <w:rPr>
          <w:rFonts w:ascii="Times New Roman" w:hAnsi="Times New Roman" w:cs="Times New Roman"/>
        </w:rPr>
        <w:t>Boulevard</w:t>
      </w:r>
      <w:proofErr w:type="spellEnd"/>
      <w:r w:rsidRPr="00A50DA2">
        <w:rPr>
          <w:rFonts w:ascii="Times New Roman" w:hAnsi="Times New Roman" w:cs="Times New Roman"/>
        </w:rPr>
        <w:t xml:space="preserve"> Royal, 2449, LUXEMBOURG, </w:t>
      </w:r>
      <w:proofErr w:type="spellStart"/>
      <w:r w:rsidRPr="00A50DA2">
        <w:rPr>
          <w:rFonts w:ascii="Times New Roman" w:hAnsi="Times New Roman" w:cs="Times New Roman"/>
        </w:rPr>
        <w:t>Luxembourg</w:t>
      </w:r>
      <w:proofErr w:type="spellEnd"/>
      <w:r w:rsidRPr="00A50DA2">
        <w:rPr>
          <w:rFonts w:ascii="Times New Roman" w:hAnsi="Times New Roman" w:cs="Times New Roman"/>
        </w:rPr>
        <w:t xml:space="preserve"> - tretí subjekt zabezpečujúci platobnú bránu</w:t>
      </w:r>
    </w:p>
    <w:p w14:paraId="72665F50"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IX. Informácia o poskytovaní osobných údajov do tretích krajín a dobe ich uchovávania: </w:t>
      </w:r>
    </w:p>
    <w:p w14:paraId="5C636B22"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9.1.Neuplatňuje sa. Prevádzkovateľ neprenáša osobné údaje osôb do tretích krajín. </w:t>
      </w:r>
    </w:p>
    <w:p w14:paraId="6D11E6EB"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lastRenderedPageBreak/>
        <w:t>X. Poučenie o existencii relevantných práv Dotknutej osoby:</w:t>
      </w:r>
    </w:p>
    <w:p w14:paraId="62D4B0F7"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10.1.Dotknutá osoba má okrem iného nasledovné práva, pričom:</w:t>
      </w:r>
    </w:p>
    <w:p w14:paraId="1495EDA4"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10.1.1.Bodom 10.1 nie sú dotknuté ďalšie práva Dotknutých osôb.</w:t>
      </w:r>
    </w:p>
    <w:p w14:paraId="56CA745C"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10.1.2.Právo Dotknutej osoby na prístup k údajom podľa čl. 15 Nariadenia</w:t>
      </w:r>
      <w:r w:rsidRPr="00A50DA2">
        <w:rPr>
          <w:rFonts w:ascii="Times New Roman" w:hAnsi="Times New Roman" w:cs="Times New Roman"/>
          <w:b/>
          <w:bCs/>
        </w:rPr>
        <w:t>, </w:t>
      </w:r>
      <w:r w:rsidRPr="00A50DA2">
        <w:rPr>
          <w:rFonts w:ascii="Times New Roman" w:hAnsi="Times New Roman" w:cs="Times New Roman"/>
        </w:rPr>
        <w:t>ktorého obsahom je:</w:t>
      </w:r>
    </w:p>
    <w:p w14:paraId="2FDEC7B6"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právo získať od Prevádzkovateľa potvrdenie či spracúva osobné údaje Dotknutej osoby, a ak áno tak v akom rozsahu. Zároveň ak sú spracúvané, ma právo zistiť ich obsah a žiadať od Prevádzkovateľa informácie o dôvode ich spracúvania, </w:t>
      </w:r>
      <w:r w:rsidRPr="00A50DA2">
        <w:rPr>
          <w:rFonts w:ascii="Times New Roman" w:hAnsi="Times New Roman" w:cs="Times New Roman"/>
          <w:b/>
          <w:bCs/>
        </w:rPr>
        <w:t>najmä informácie o</w:t>
      </w:r>
      <w:r w:rsidRPr="00A50DA2">
        <w:rPr>
          <w:rFonts w:ascii="Times New Roman" w:hAnsi="Times New Roman" w:cs="Times New Roman"/>
        </w:rPr>
        <w:t>: Dôvode ich spracúvania, kategóriách dotknutých osobných údajov, o príjemcoch alebo kategóriách príjemcov, ktorým boli alebo budú osobné údaje poskytnuté, najmä v prípade príjemcov v tretích krajinách alebo medzinárodných organizácií, o predpokladanej dobe uchovávania osobných údajov alebo, ak to nie je možné, informáciu o kritériách na jej určenie, o existencii práva požadovať od Prevádzkovateľa opravu osobných údajov týkajúcich sa Dotknutej osoby alebo ich vymazanie alebo obmedzenie spracúvania a o existencii práva namietať proti takémuto spracúvaniu, o práve podať sťažnosť dozornému orgánu, ak sa osobné údaje nezískali od Dotknutej osoby, akékoľvek dostupné informácie, pokiaľ ide o ich zdroj,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 o primeraných zárukách podľa článku 46 Nariadenia, týkajúcich sa prenosu osobných údajov, ak sa osobné údaje prenášajú do tretej krajiny alebo medzinárodnej organizácii.</w:t>
      </w:r>
    </w:p>
    <w:p w14:paraId="10A0663D"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10.1.3.právo na poskytnutie kópie osobných údajov, ktoré sa spracúvajú, avšak za dodržania podmienky, že právo na poskytnutie kópie spracúvaných osobných údajov nesmie mať nepriaznivé dôsledky na práva a slobody iných.</w:t>
      </w:r>
    </w:p>
    <w:p w14:paraId="747EF2D2"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10.1.4.právo Dotknutej osoby na opravu podľa článku 16 Nariadenia, ktorého obsahom je právo: aby Prevádzkovateľ bez zbytočného odkladu opravil nesprávne osobné údaje, ktoré sa týkajú Dotknutej osoby. právo na doplnenie neúplných osobných údajov Dotknutej osoby, a to aj prostredníctvom poskytnutia doplnkového vyhlásenia Dotknutej osoby, právo Dotknutej osoby na vymazanie osobných údajov (tzv. právo "na zabudnutie") podľa článku 17 Nariadenia, ktorého obsahom je:</w:t>
      </w:r>
    </w:p>
    <w:p w14:paraId="45365920"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10.1.5.právo dosiahnuť u Prevádzkovateľa bez zbytočného odkladu vymazanie osobných údajov, ktoré sa dotýkajú Dotknutej osoby, ak je splnený niektorý z týchto dôvodov:</w:t>
      </w:r>
    </w:p>
    <w:p w14:paraId="5105FD9C"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osobné údaje už nie sú potrebné na účely, na ktoré sa získavali alebo inak spracúvali, Dotknutá osoba odvolá súhlas, na základe ktorého sa spracúvanie vykonáva, a to za splnenia podmienky, že neexistuje iný právny základ pre spracúvanie osobných údajov, Dotknutá osoba namieta voči spracúvaniu osobných údajov podľa článku 21 ods. 1. Nariadenia a neprevažujú žiadne oprávnené dôvody na spracúvanie osobných údajov alebo Dotknutá osoba namieta voči spracúvaniu osobných údajov podľa článku 21 ods. 2. Nariadenia, osobné údaje sa spracúvali nezákonne, osobné údaje musia byť vymazané, aby sa splnila zákonná povinnosť podľa práva Európskej únie alebo práva členského štátu, ktorému Prevádzkovateľ podlieha, osobné údaje sa získavali v súvislosti s ponukou služieb informačnej spoločnosti podľa článku 8 ods. 1. Nariadenia;</w:t>
      </w:r>
    </w:p>
    <w:p w14:paraId="6DDF3378"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10.1.6.právo,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 </w:t>
      </w:r>
      <w:r w:rsidRPr="00A50DA2">
        <w:rPr>
          <w:rFonts w:ascii="Times New Roman" w:hAnsi="Times New Roman" w:cs="Times New Roman"/>
          <w:b/>
          <w:bCs/>
        </w:rPr>
        <w:t>pritom platí, že právo na vymazanie osobných údajov s obsahom práv podľa článku 17 ods. 1. a 2. Nariadenia</w:t>
      </w:r>
      <w:r w:rsidRPr="00A50DA2">
        <w:rPr>
          <w:rFonts w:ascii="Times New Roman" w:hAnsi="Times New Roman" w:cs="Times New Roman"/>
        </w:rPr>
        <w:t xml:space="preserve">  </w:t>
      </w:r>
      <w:r w:rsidRPr="00A50DA2">
        <w:rPr>
          <w:rFonts w:ascii="Times New Roman" w:hAnsi="Times New Roman" w:cs="Times New Roman"/>
          <w:b/>
          <w:bCs/>
        </w:rPr>
        <w:t>nevznikne, pokiaľ je spracúvanie osobných údajov potrebné:</w:t>
      </w:r>
    </w:p>
    <w:p w14:paraId="26C66EB8"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lastRenderedPageBreak/>
        <w:t>10.1.7.na uplatnenie práva na slobodu prejavu a na informácie.</w:t>
      </w:r>
    </w:p>
    <w:p w14:paraId="25924084"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10.1.8.na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p>
    <w:p w14:paraId="76C1E037"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10.1.9.z dôvodov verejného záujmu v oblasti verejného zdravia v súlade s článkom 9 ods. 2. písm. h) a i) Nariadenia, ako aj článkom 9 ods. 3. Nariadenia.</w:t>
      </w:r>
    </w:p>
    <w:p w14:paraId="06C39D23"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10.1.10.na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 na preukazovanie, uplatňovanie alebo obhajovanie právnych nárokov;</w:t>
      </w:r>
    </w:p>
    <w:p w14:paraId="197004A2"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10.1.11.právo Dotknutej osoby na obmedzenie spracúvania osobných údajov podľa článku 18 Nariadenia, ktorého obsahom je:</w:t>
      </w:r>
    </w:p>
    <w:p w14:paraId="796E882D"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10.1.12.právo na to, aby Prevádzkovateľ obmedzil spracúvanie osobných údajov, pokiaľ ide o jeden z týchto prípadov: Dotknutá osoba napadne správnosť osobných údajov, a to počas obdobia umožňujúceho Prevádzkovateľovi overiť správnosť osobných údajov, spracúvanie osobných údajov je protizákonné a Dotknutá osoba namieta proti vymazaniu osobných údajov a žiada namiesto toho obmedzenie ich použitia, Prevádzkovateľ už nepotrebuje osobné údaje na účely spracúvania, ale potrebuje ich Dotknutá osoba na preukázanie, uplatňovanie alebo obhajovanie právnych nárokov, Dotknutá osoba namietala voči spracúvaniu podľa článku 21 ods. 1. Nariadenia, a to až do overenia, či oprávnené dôvody na strane Prevádzkovateľa prevažujú nad oprávnenými dôvodmi Dotknutej osoby;</w:t>
      </w:r>
    </w:p>
    <w:p w14:paraId="206B1193"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10.1.13.právo, aby v prípade, že sa spracúvanie osobných údajov obmedzilo, 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14:paraId="468DE52E"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10.1.14.právo byť vopred informovaný o zrušení obmedzenia spracúvania osobných údajov;</w:t>
      </w:r>
    </w:p>
    <w:p w14:paraId="4C9DF911"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10.1.15.právo Dotknutej osoby na splnenie oznamovacej povinnosti voči príjemcom podľa článku 19 Nariadenia, ktorého obsahom je: 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 právo, aby Prevádzkovateľ o týchto príjemcoch informoval Dotknutú osobu, ak to Dotknutá osoba požaduje;</w:t>
      </w:r>
    </w:p>
    <w:p w14:paraId="6368D578"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10.1.16.právo Dotknutej osoby na prenosnosť údajov podľa článku 20 Nariadenia, ktorého obsahom je: 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w:t>
      </w:r>
    </w:p>
    <w:p w14:paraId="47D243B2"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a/ sa spracúvanie zakladá na súhlase Dotknutej osoby podľa článku 6 ods. 1. písm. a) Nariadenia alebo článku 9 ods. 2. písm. a) Nariadenia, alebo na zmluve podľa článku 6 ods. 1. písm. b) Nariadenia, a súčasne</w:t>
      </w:r>
    </w:p>
    <w:p w14:paraId="687BDB1A"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b/ sa spracúvanie vykonáva automatizovanými prostriedkami, a súčasne:</w:t>
      </w:r>
    </w:p>
    <w:p w14:paraId="729173AC"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10.1.17.právo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14:paraId="510F77A8"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10.1.18.právo na prenos osobných údajov priamo od jedného prevádzkovateľa druhému prevádzkovateľovi, pokiaľ je to technicky možné;</w:t>
      </w:r>
    </w:p>
    <w:p w14:paraId="596E50B4"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10.1.19.právo Dotknutej osoby namietať podľa článku 21 Nariadenia, ktorého obsahom je:</w:t>
      </w:r>
    </w:p>
    <w:p w14:paraId="781B0013"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lastRenderedPageBreak/>
        <w:t>10.1.20.právo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14:paraId="3EDECE51"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10.1.21.v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 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w:t>
      </w:r>
    </w:p>
    <w:p w14:paraId="049DC52F"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10.1.22.právo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14:paraId="33A241B0"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10.1.23.v súvislosti s používaním služieb informačnej spoločnosti právo na uplatnenie práva namietať proti spracúvaniu osobných údajov prostredníctvom automatizovaných prostriedkov s použitím technických špecifikácií;</w:t>
      </w:r>
    </w:p>
    <w:p w14:paraId="72BEDDD1"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10.1.24.právo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14:paraId="1F5095CF"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10.1.25.právo Dotknutej osoby súvisiace s automatizovaným individuálnym rozhodovaním podľa článku 22 Nariadenia, ktorého obsahom je:</w:t>
      </w:r>
    </w:p>
    <w:p w14:paraId="718FFBD7"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10.1.26.právo,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w:t>
      </w:r>
      <w:proofErr w:type="spellStart"/>
      <w:r w:rsidRPr="00A50DA2">
        <w:rPr>
          <w:rFonts w:ascii="Times New Roman" w:hAnsi="Times New Roman" w:cs="Times New Roman"/>
        </w:rPr>
        <w:t>t.j</w:t>
      </w:r>
      <w:proofErr w:type="spellEnd"/>
      <w:r w:rsidRPr="00A50DA2">
        <w:rPr>
          <w:rFonts w:ascii="Times New Roman" w:hAnsi="Times New Roman" w:cs="Times New Roman"/>
        </w:rPr>
        <w:t>. s výnimkou prípadov, ak je rozhodnutie: (a) nevyhnutné na uzavretie, alebo plnenie zmluvy medzi Dotknutou osobou a Prevádzkovateľom, </w:t>
      </w:r>
    </w:p>
    <w:p w14:paraId="3BBD588C"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10.1.27.povolené právom Európskej únie alebo právom členského štátu, ktorému Prevádzkovateľ podlieha a ktorým sa zároveň stanovujú aj vhodné opatrenia zaručujúce ochranu práv a slobôd a oprávnených záujmov Dotknutej osoby alebo (c) založené na výslovnom súhlase Dotknutej osoby.</w:t>
      </w:r>
    </w:p>
    <w:p w14:paraId="69FACCD9"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XI. Poučenie o práve Dotknutej osoby odvolať súhlas so spracovaním osobných údajov:</w:t>
      </w:r>
    </w:p>
    <w:p w14:paraId="55918071"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11.1.Dotknutá osoba je kedykoľvek oprávnená odvolať svoj súhlas so spracovaním osobných údajov, a to bez toho, aby to malo vplyv na zákonnosť spracúvania osobných údajov založeného na súhlase udelenom pred jeho odvolaním.</w:t>
      </w:r>
    </w:p>
    <w:p w14:paraId="49F94033"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Dotknutá osoba je kedykoľvek oprávnená odvolať svoj súhlas so spracovaním osobných údajov – v celom rozsahu alebo len sčasti. Čiastočné odvolanie súhlasu so spracovaním osobných údajov sa môže týkať určitého typu spracovateľskej operácie / spracovateľských operácií, pričom zákonnosť spracúvania osobných údajov v rozsahu zvyšných spracovateľských operácií ostane nedotknutá. Čiastočné odvolanie súhlasu so spracovaním osobných údajov sa môže týkať určitého konkrétneho účelu spracúvania osobných údajov / určitých konkrétnych účelov spracúvania osobných údajov, pričom zákonnosť spracúvania osobných údajov na ostatné účely ostane nedotknutá.</w:t>
      </w:r>
    </w:p>
    <w:p w14:paraId="7A20B380"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Právo odvolať súhlas so spracovaním osobných údajov môže Dotknutá osoba realizovať v listinnej podobe na adresu Prevádzkovateľa zapísanú ako jeho sídlo v živnostenskom registri </w:t>
      </w:r>
      <w:r w:rsidRPr="00A50DA2">
        <w:rPr>
          <w:rFonts w:ascii="Times New Roman" w:hAnsi="Times New Roman" w:cs="Times New Roman"/>
        </w:rPr>
        <w:lastRenderedPageBreak/>
        <w:t>v čase odvolania súhlasu so spracovaním osobných údajov alebo v elektronickej podobe prostredníctvom elektronických prostriedkov (zaslaním e-mailu na e-mailovú adresu Prevádzkovateľa uvedenú pri identifikácii Prevádzkovateľa v tomto dokumente).</w:t>
      </w:r>
    </w:p>
    <w:p w14:paraId="53932092"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XII. Poučenie o práve Dotknutej osoby podať sťažnosť dozornému orgánu:</w:t>
      </w:r>
    </w:p>
    <w:p w14:paraId="4E55709B"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12.1.Dotknutá osoba má právo podať sťažnosť dozornému orgánu, a to najmä v členskom štáte svojho obvyklého pobytu, mieste výkonu práce alebo v mieste údajného porušenia, ak sa domnieva, že spracúvanie osobných údajov, ktoré sa jej týka, je v rozpore s Nariadením, a to všetko bez toho, aby boli dotknuté akékoľvek iné správne alebo súdne prostriedky nápravy.</w:t>
      </w:r>
    </w:p>
    <w:p w14:paraId="3ECDD5E8"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Dotknutá osoba má právo, aby dozorný orgán, ktorému sa sťažnosť podala, ju ako sťažovateľa informoval o pokroku a výsledku sťažnosti, a to vrátane možnosti podať súdny prostriedok nápravy podľa článku 78 Nariadenia.</w:t>
      </w:r>
    </w:p>
    <w:p w14:paraId="7993F8D3"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12.2.Dozorným orgánom v Slovenskej republike je Úrad na ochranu osobných údajov Slovenskej republiky, Hraničná 12, 820 07 Bratislava 27, Slovenská republika. Tel. kontakt: +421 /2 3231 3214, Email: statny.dozor@pdp.gov.sk, </w:t>
      </w:r>
    </w:p>
    <w:p w14:paraId="3CBDA4CC"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XIII. Informácie súvisiace s automatickým rozhodovaním vrátane profilovania:</w:t>
      </w:r>
    </w:p>
    <w:p w14:paraId="52680066"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13.1.Keďže v prípade Prevádzkovateľa nejde o spracovanie osobných údajov Dotknutej osoby v podobe automatizovaného rozhodovania vrátane profilovania uvedeného v článku 22 ods. 1. a 4. Nariadenia, Prevádzkovateľ nie je povinný uviesť informácie podľa článku 13 ods. 2 písm. f) Nariadenia, t. j. informácie o automatizovanom rozhodovaní vrátane profilovania a o použitom postupe, ako aj o význame a predpokladaných dôsledkoch takéhoto spracúvania osobných údajov pre Dotknutú osobu. Neuplatňuje sa.</w:t>
      </w:r>
    </w:p>
    <w:p w14:paraId="7AE41E2C" w14:textId="77777777" w:rsidR="00A50DA2" w:rsidRPr="00A50DA2" w:rsidRDefault="00A50DA2" w:rsidP="00A50DA2">
      <w:pPr>
        <w:rPr>
          <w:rFonts w:ascii="Times New Roman" w:hAnsi="Times New Roman" w:cs="Times New Roman"/>
        </w:rPr>
      </w:pPr>
      <w:r w:rsidRPr="00A50DA2">
        <w:rPr>
          <w:rFonts w:ascii="Times New Roman" w:hAnsi="Times New Roman" w:cs="Times New Roman"/>
          <w:b/>
          <w:bCs/>
        </w:rPr>
        <w:t>XIV. Záverečné ustanovenia</w:t>
      </w:r>
    </w:p>
    <w:p w14:paraId="1C666503"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 xml:space="preserve">14.1.Tieto Zásady a poučenia o ochrane osobných údajov a poučenia o </w:t>
      </w:r>
      <w:proofErr w:type="spellStart"/>
      <w:r w:rsidRPr="00A50DA2">
        <w:rPr>
          <w:rFonts w:ascii="Times New Roman" w:hAnsi="Times New Roman" w:cs="Times New Roman"/>
        </w:rPr>
        <w:t>cookies</w:t>
      </w:r>
      <w:proofErr w:type="spellEnd"/>
      <w:r w:rsidRPr="00A50DA2">
        <w:rPr>
          <w:rFonts w:ascii="Times New Roman" w:hAnsi="Times New Roman" w:cs="Times New Roman"/>
        </w:rPr>
        <w:t xml:space="preserve"> tvoria neoddeliteľnú súčasť Všeobecných obchodných podmienok a Reklamačného poriadku. Dokumenty – Všeobecné obchodné podmienky a Reklamačný poriadok tohto Webového sídla sú zverejnené na doméne Webového sídla Predávajúceho.</w:t>
      </w:r>
    </w:p>
    <w:p w14:paraId="1F3DF4A4" w14:textId="77777777" w:rsidR="00A50DA2" w:rsidRPr="00A50DA2" w:rsidRDefault="00A50DA2" w:rsidP="00A50DA2">
      <w:pPr>
        <w:rPr>
          <w:rFonts w:ascii="Times New Roman" w:hAnsi="Times New Roman" w:cs="Times New Roman"/>
        </w:rPr>
      </w:pPr>
      <w:r w:rsidRPr="00A50DA2">
        <w:rPr>
          <w:rFonts w:ascii="Times New Roman" w:hAnsi="Times New Roman" w:cs="Times New Roman"/>
        </w:rPr>
        <w:t>14.2.Tieto Zásady ochrany osobných údajov nadobúdajú platnosť a účinnosť ich zverejnením na Webovom sídle predávajúceho </w:t>
      </w:r>
      <w:r w:rsidRPr="00A50DA2">
        <w:rPr>
          <w:rFonts w:ascii="Times New Roman" w:hAnsi="Times New Roman" w:cs="Times New Roman"/>
          <w:b/>
          <w:bCs/>
        </w:rPr>
        <w:t>dňa 13.11.2024 </w:t>
      </w:r>
    </w:p>
    <w:p w14:paraId="163BC9D3" w14:textId="77777777" w:rsidR="00BF6A1F" w:rsidRDefault="00BF6A1F"/>
    <w:sectPr w:rsidR="00BF6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A2"/>
    <w:rsid w:val="00160E09"/>
    <w:rsid w:val="00264882"/>
    <w:rsid w:val="0070420C"/>
    <w:rsid w:val="008E722E"/>
    <w:rsid w:val="00A50DA2"/>
    <w:rsid w:val="00AD4418"/>
    <w:rsid w:val="00BC23CC"/>
    <w:rsid w:val="00BF6A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639852BA"/>
  <w15:chartTrackingRefBased/>
  <w15:docId w15:val="{E77A7334-E81A-CB4B-B9E4-2DE575A1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50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50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50DA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50DA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50DA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50DA2"/>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50DA2"/>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50DA2"/>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50DA2"/>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50DA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50DA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50DA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50DA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50DA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50DA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50DA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50DA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50DA2"/>
    <w:rPr>
      <w:rFonts w:eastAsiaTheme="majorEastAsia" w:cstheme="majorBidi"/>
      <w:color w:val="272727" w:themeColor="text1" w:themeTint="D8"/>
    </w:rPr>
  </w:style>
  <w:style w:type="paragraph" w:styleId="Nzov">
    <w:name w:val="Title"/>
    <w:basedOn w:val="Normlny"/>
    <w:next w:val="Normlny"/>
    <w:link w:val="NzovChar"/>
    <w:uiPriority w:val="10"/>
    <w:qFormat/>
    <w:rsid w:val="00A50DA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50DA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50DA2"/>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50DA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50DA2"/>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A50DA2"/>
    <w:rPr>
      <w:i/>
      <w:iCs/>
      <w:color w:val="404040" w:themeColor="text1" w:themeTint="BF"/>
    </w:rPr>
  </w:style>
  <w:style w:type="paragraph" w:styleId="Odsekzoznamu">
    <w:name w:val="List Paragraph"/>
    <w:basedOn w:val="Normlny"/>
    <w:uiPriority w:val="34"/>
    <w:qFormat/>
    <w:rsid w:val="00A50DA2"/>
    <w:pPr>
      <w:ind w:left="720"/>
      <w:contextualSpacing/>
    </w:pPr>
  </w:style>
  <w:style w:type="character" w:styleId="Intenzvnezvraznenie">
    <w:name w:val="Intense Emphasis"/>
    <w:basedOn w:val="Predvolenpsmoodseku"/>
    <w:uiPriority w:val="21"/>
    <w:qFormat/>
    <w:rsid w:val="00A50DA2"/>
    <w:rPr>
      <w:i/>
      <w:iCs/>
      <w:color w:val="0F4761" w:themeColor="accent1" w:themeShade="BF"/>
    </w:rPr>
  </w:style>
  <w:style w:type="paragraph" w:styleId="Zvraznencitcia">
    <w:name w:val="Intense Quote"/>
    <w:basedOn w:val="Normlny"/>
    <w:next w:val="Normlny"/>
    <w:link w:val="ZvraznencitciaChar"/>
    <w:uiPriority w:val="30"/>
    <w:qFormat/>
    <w:rsid w:val="00A50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50DA2"/>
    <w:rPr>
      <w:i/>
      <w:iCs/>
      <w:color w:val="0F4761" w:themeColor="accent1" w:themeShade="BF"/>
    </w:rPr>
  </w:style>
  <w:style w:type="character" w:styleId="Zvraznenodkaz">
    <w:name w:val="Intense Reference"/>
    <w:basedOn w:val="Predvolenpsmoodseku"/>
    <w:uiPriority w:val="32"/>
    <w:qFormat/>
    <w:rsid w:val="00A50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641098">
      <w:bodyDiv w:val="1"/>
      <w:marLeft w:val="0"/>
      <w:marRight w:val="0"/>
      <w:marTop w:val="0"/>
      <w:marBottom w:val="0"/>
      <w:divBdr>
        <w:top w:val="none" w:sz="0" w:space="0" w:color="auto"/>
        <w:left w:val="none" w:sz="0" w:space="0" w:color="auto"/>
        <w:bottom w:val="none" w:sz="0" w:space="0" w:color="auto"/>
        <w:right w:val="none" w:sz="0" w:space="0" w:color="auto"/>
      </w:divBdr>
    </w:div>
    <w:div w:id="176391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3526</Words>
  <Characters>20101</Characters>
  <Application>Microsoft Office Word</Application>
  <DocSecurity>0</DocSecurity>
  <Lines>167</Lines>
  <Paragraphs>47</Paragraphs>
  <ScaleCrop>false</ScaleCrop>
  <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 - Andrea Fabianová</dc:creator>
  <cp:keywords/>
  <dc:description/>
  <cp:lastModifiedBy>STUD - Andrea Fabianová</cp:lastModifiedBy>
  <cp:revision>1</cp:revision>
  <dcterms:created xsi:type="dcterms:W3CDTF">2024-11-13T17:02:00Z</dcterms:created>
  <dcterms:modified xsi:type="dcterms:W3CDTF">2024-11-13T17:03:00Z</dcterms:modified>
</cp:coreProperties>
</file>